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31" w:rsidRDefault="00E12A31" w:rsidP="00E1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A31" w:rsidRPr="00BF3A02" w:rsidRDefault="00E12A31" w:rsidP="00E12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PREDLOG</w:t>
      </w:r>
    </w:p>
    <w:p w:rsidR="00E12A31" w:rsidRDefault="00E12A31" w:rsidP="00E1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A31" w:rsidRPr="00FB2555" w:rsidRDefault="00E12A31" w:rsidP="00E1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2A31" w:rsidRPr="00FB2555" w:rsidRDefault="00E12A31" w:rsidP="00E1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555">
        <w:rPr>
          <w:rFonts w:ascii="Times New Roman" w:eastAsia="Times New Roman" w:hAnsi="Times New Roman" w:cs="Times New Roman"/>
          <w:sz w:val="24"/>
          <w:szCs w:val="24"/>
        </w:rPr>
        <w:t xml:space="preserve">Na podlagi 9. člena Zakona o društvih (Uradni list RS, št. 64/2011 – uradno prečiščeno besedilo </w:t>
      </w:r>
      <w:r w:rsidRPr="00FB2555">
        <w:rPr>
          <w:rFonts w:ascii="Times New Roman" w:hAnsi="Times New Roman" w:cs="Times New Roman"/>
          <w:bCs/>
          <w:sz w:val="24"/>
          <w:szCs w:val="24"/>
        </w:rPr>
        <w:t xml:space="preserve">in </w:t>
      </w:r>
      <w:hyperlink r:id="rId8" w:tgtFrame="_blank" w:tooltip="Zakon o nevladnih organizacijah" w:history="1">
        <w:r w:rsidRPr="00FB2555">
          <w:rPr>
            <w:rFonts w:ascii="Times New Roman" w:hAnsi="Times New Roman" w:cs="Times New Roman"/>
            <w:bCs/>
            <w:sz w:val="24"/>
            <w:szCs w:val="24"/>
          </w:rPr>
          <w:t>21/18</w:t>
        </w:r>
      </w:hyperlink>
      <w:r w:rsidRPr="00FB255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FB2555">
        <w:rPr>
          <w:rFonts w:ascii="Times New Roman" w:hAnsi="Times New Roman" w:cs="Times New Roman"/>
          <w:bCs/>
          <w:sz w:val="24"/>
          <w:szCs w:val="24"/>
        </w:rPr>
        <w:t>ZNOrg</w:t>
      </w:r>
      <w:proofErr w:type="spellEnd"/>
      <w:r w:rsidRPr="00FB2555">
        <w:rPr>
          <w:rFonts w:ascii="Times New Roman" w:eastAsia="Times New Roman" w:hAnsi="Times New Roman" w:cs="Times New Roman"/>
          <w:sz w:val="24"/>
          <w:szCs w:val="24"/>
        </w:rPr>
        <w:t>) in 3</w:t>
      </w:r>
      <w:r w:rsidR="00500D1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B2555">
        <w:rPr>
          <w:rFonts w:ascii="Times New Roman" w:eastAsia="Times New Roman" w:hAnsi="Times New Roman" w:cs="Times New Roman"/>
          <w:sz w:val="24"/>
          <w:szCs w:val="24"/>
        </w:rPr>
        <w:t xml:space="preserve">. člena Zakona o nevladnih organizacijah (Uradni list </w:t>
      </w:r>
      <w:r w:rsidR="00500D19">
        <w:rPr>
          <w:rFonts w:ascii="Times New Roman" w:eastAsia="Times New Roman" w:hAnsi="Times New Roman" w:cs="Times New Roman"/>
          <w:sz w:val="24"/>
          <w:szCs w:val="24"/>
        </w:rPr>
        <w:t xml:space="preserve">RS, </w:t>
      </w:r>
      <w:r w:rsidRPr="00FB2555">
        <w:rPr>
          <w:rFonts w:ascii="Times New Roman" w:eastAsia="Times New Roman" w:hAnsi="Times New Roman" w:cs="Times New Roman"/>
          <w:sz w:val="24"/>
          <w:szCs w:val="24"/>
        </w:rPr>
        <w:t xml:space="preserve">št. 21/2018) je Slovensko muzejsko društvo na zboru članov dne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FB2555">
        <w:rPr>
          <w:rFonts w:ascii="Times New Roman" w:eastAsia="Times New Roman" w:hAnsi="Times New Roman" w:cs="Times New Roman"/>
          <w:sz w:val="24"/>
          <w:szCs w:val="24"/>
        </w:rPr>
        <w:t xml:space="preserve"> sprejelo </w:t>
      </w:r>
    </w:p>
    <w:p w:rsidR="00E12A31" w:rsidRPr="00FB2555" w:rsidRDefault="00E12A31" w:rsidP="00E1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2A31" w:rsidRDefault="00E12A31" w:rsidP="00E12A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A31" w:rsidRDefault="00E12A31" w:rsidP="00E12A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SPREMEMBE IN DOPOLNITVE</w:t>
      </w:r>
    </w:p>
    <w:p w:rsidR="00E12A31" w:rsidRPr="00FB2555" w:rsidRDefault="00E12A31" w:rsidP="00E12A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STATUTA SLOVENSKEGA MUZEJSKEGA DRUŠTVA</w:t>
      </w:r>
    </w:p>
    <w:p w:rsidR="00E12A31" w:rsidRDefault="00E12A31" w:rsidP="00E12A3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2A31" w:rsidRDefault="00E12A31" w:rsidP="00E12A3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2A31" w:rsidRPr="00A74301" w:rsidRDefault="00E12A31" w:rsidP="00E12A3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74301">
        <w:rPr>
          <w:rFonts w:ascii="Times New Roman" w:hAnsi="Times New Roman" w:cs="Times New Roman"/>
          <w:sz w:val="24"/>
          <w:szCs w:val="24"/>
        </w:rPr>
        <w:t>1. člen</w:t>
      </w:r>
    </w:p>
    <w:p w:rsidR="00E12A31" w:rsidRPr="00A74301" w:rsidRDefault="00E12A31" w:rsidP="00E12A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2A31" w:rsidRPr="00AA1517" w:rsidRDefault="00E12A31" w:rsidP="00E1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517">
        <w:rPr>
          <w:rFonts w:ascii="Times New Roman" w:eastAsia="Times New Roman" w:hAnsi="Times New Roman" w:cs="Times New Roman"/>
          <w:sz w:val="24"/>
          <w:szCs w:val="24"/>
        </w:rPr>
        <w:t>V prvem odstavku 1. člena statuta se za besedo "samostojno" črta besedo "in"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ter doda vejico</w:t>
      </w:r>
      <w:r w:rsidRPr="00AA1517">
        <w:rPr>
          <w:rFonts w:ascii="Times New Roman" w:eastAsia="Times New Roman" w:hAnsi="Times New Roman" w:cs="Times New Roman"/>
          <w:sz w:val="24"/>
          <w:szCs w:val="24"/>
        </w:rPr>
        <w:t>, za besedo "nepridobitno" pa dodata besedi "in neprofitno".</w:t>
      </w:r>
    </w:p>
    <w:p w:rsidR="00E12A31" w:rsidRPr="00AA1517" w:rsidRDefault="00E12A31" w:rsidP="00E1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A31" w:rsidRPr="00AA1517" w:rsidRDefault="00E12A31" w:rsidP="00E1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517">
        <w:rPr>
          <w:rFonts w:ascii="Times New Roman" w:eastAsia="Times New Roman" w:hAnsi="Times New Roman" w:cs="Times New Roman"/>
          <w:sz w:val="24"/>
          <w:szCs w:val="24"/>
        </w:rPr>
        <w:t xml:space="preserve">Doda se nov </w:t>
      </w:r>
      <w:r>
        <w:rPr>
          <w:rFonts w:ascii="Times New Roman" w:eastAsia="Times New Roman" w:hAnsi="Times New Roman" w:cs="Times New Roman"/>
          <w:sz w:val="24"/>
          <w:szCs w:val="24"/>
        </w:rPr>
        <w:t>tretji</w:t>
      </w:r>
      <w:r w:rsidRPr="00AA1517">
        <w:rPr>
          <w:rFonts w:ascii="Times New Roman" w:eastAsia="Times New Roman" w:hAnsi="Times New Roman" w:cs="Times New Roman"/>
          <w:sz w:val="24"/>
          <w:szCs w:val="24"/>
        </w:rPr>
        <w:t xml:space="preserve"> odstavek, ki se glasi:</w:t>
      </w:r>
    </w:p>
    <w:p w:rsidR="00E12A31" w:rsidRPr="00AA1517" w:rsidRDefault="00E12A31" w:rsidP="00E1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A31" w:rsidRPr="00AA1517" w:rsidRDefault="00E12A31" w:rsidP="00E1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517">
        <w:rPr>
          <w:rFonts w:ascii="Times New Roman" w:hAnsi="Times New Roman" w:cs="Times New Roman"/>
          <w:sz w:val="24"/>
          <w:szCs w:val="24"/>
        </w:rPr>
        <w:t xml:space="preserve">"Društvo deluje </w:t>
      </w:r>
      <w:r>
        <w:rPr>
          <w:rFonts w:ascii="Times New Roman" w:hAnsi="Times New Roman" w:cs="Times New Roman"/>
          <w:sz w:val="24"/>
          <w:szCs w:val="24"/>
        </w:rPr>
        <w:t xml:space="preserve">kot nevladna organizacija </w:t>
      </w:r>
      <w:r w:rsidRPr="00AA1517">
        <w:rPr>
          <w:rFonts w:ascii="Times New Roman" w:hAnsi="Times New Roman" w:cs="Times New Roman"/>
          <w:sz w:val="24"/>
          <w:szCs w:val="24"/>
        </w:rPr>
        <w:t>v javnem interesu</w:t>
      </w:r>
      <w:r>
        <w:rPr>
          <w:rFonts w:ascii="Times New Roman" w:hAnsi="Times New Roman" w:cs="Times New Roman"/>
          <w:sz w:val="24"/>
          <w:szCs w:val="24"/>
        </w:rPr>
        <w:t xml:space="preserve"> na področju varstva kulturne dediščine</w:t>
      </w:r>
      <w:r w:rsidRPr="00AA1517">
        <w:rPr>
          <w:rFonts w:ascii="Times New Roman" w:hAnsi="Times New Roman" w:cs="Times New Roman"/>
          <w:sz w:val="24"/>
          <w:szCs w:val="24"/>
        </w:rPr>
        <w:t>".</w:t>
      </w:r>
    </w:p>
    <w:p w:rsidR="00E12A31" w:rsidRPr="00AA1517" w:rsidRDefault="00E12A31" w:rsidP="00E1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A31" w:rsidRPr="00A74301" w:rsidRDefault="00E12A31" w:rsidP="00E12A3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74301">
        <w:rPr>
          <w:rFonts w:ascii="Times New Roman" w:hAnsi="Times New Roman" w:cs="Times New Roman"/>
          <w:sz w:val="24"/>
          <w:szCs w:val="24"/>
        </w:rPr>
        <w:t>2. člen</w:t>
      </w:r>
    </w:p>
    <w:p w:rsidR="00E12A31" w:rsidRPr="00A74301" w:rsidRDefault="00E12A31" w:rsidP="00E12A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2A31" w:rsidRDefault="00E12A31" w:rsidP="00E12A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 se nov 6. a člen, ki se glasi:</w:t>
      </w:r>
    </w:p>
    <w:p w:rsidR="00E12A31" w:rsidRDefault="00E12A31" w:rsidP="00E12A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2A31" w:rsidRDefault="00E12A31" w:rsidP="00E12A3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6.a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člen</w:t>
      </w:r>
    </w:p>
    <w:p w:rsidR="00E12A31" w:rsidRDefault="00E12A31" w:rsidP="00E12A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2A31" w:rsidRDefault="00E12A31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 nevladna organizacija v javnem interesu ima društvo pravico izvajati naloge iz 108. člena Zakona o varstvu kulturne dediščine."</w:t>
      </w:r>
    </w:p>
    <w:p w:rsidR="00E12A31" w:rsidRDefault="00E12A31" w:rsidP="00E12A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2A31" w:rsidRDefault="00E12A31" w:rsidP="00E12A3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člen</w:t>
      </w:r>
    </w:p>
    <w:p w:rsidR="00E12A31" w:rsidRDefault="00E12A31" w:rsidP="00E12A3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2A31" w:rsidRDefault="00E12A31" w:rsidP="00E12A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Spremeni se drugi odstavek 55. člena, ki se po novem glasi::</w:t>
      </w:r>
    </w:p>
    <w:p w:rsidR="00E12A31" w:rsidRDefault="00E12A31" w:rsidP="00E12A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2A31" w:rsidRDefault="00E12A31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4301">
        <w:rPr>
          <w:rFonts w:ascii="Times New Roman" w:hAnsi="Times New Roman" w:cs="Times New Roman"/>
          <w:sz w:val="24"/>
          <w:szCs w:val="24"/>
        </w:rPr>
        <w:t>"V primeru prenehanja društva se njegovo premoženje, po poravnavi vseh obveznosti, prenese na drugo nevladno organizacijo ali nepridobitno pravno osebo javnega prava, ki ima enak ali podoben namen</w:t>
      </w:r>
      <w:r w:rsidRPr="00535F4F">
        <w:rPr>
          <w:rFonts w:ascii="Times New Roman" w:hAnsi="Times New Roman" w:cs="Times New Roman"/>
          <w:sz w:val="24"/>
          <w:szCs w:val="24"/>
        </w:rPr>
        <w:t>, ki jo določi zbor članov."</w:t>
      </w:r>
    </w:p>
    <w:p w:rsidR="00E12A31" w:rsidRDefault="00E12A31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76E8" w:rsidRDefault="00DC76E8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76E8" w:rsidRDefault="00DC76E8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Ljubljana, dne 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Predsednik Slovenskega </w:t>
      </w:r>
    </w:p>
    <w:p w:rsidR="00E12A31" w:rsidRDefault="00DC76E8" w:rsidP="00DC76E8">
      <w:pPr>
        <w:pStyle w:val="NoSpacing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muzejskega društva:</w:t>
      </w:r>
    </w:p>
    <w:p w:rsidR="00DC76E8" w:rsidRDefault="00DC76E8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Flavio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Bonin</w:t>
      </w:r>
      <w:proofErr w:type="spellEnd"/>
    </w:p>
    <w:p w:rsidR="00DC76E8" w:rsidRDefault="00DC76E8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76E8" w:rsidRDefault="00DC76E8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76E8" w:rsidRDefault="00DC76E8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76E8" w:rsidRDefault="00DC76E8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76E8" w:rsidRDefault="00DC76E8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76E8" w:rsidRDefault="00DC76E8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76E8" w:rsidRDefault="00DC76E8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2A31" w:rsidRPr="0005200B" w:rsidRDefault="00E12A31" w:rsidP="00E12A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00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00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00B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00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00B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00B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00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00B">
        <w:rPr>
          <w:rFonts w:ascii="Times New Roman" w:hAnsi="Times New Roman" w:cs="Times New Roman"/>
          <w:b/>
          <w:sz w:val="24"/>
          <w:szCs w:val="24"/>
        </w:rPr>
        <w:t>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00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00B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00B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00B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00B">
        <w:rPr>
          <w:rFonts w:ascii="Times New Roman" w:hAnsi="Times New Roman" w:cs="Times New Roman"/>
          <w:b/>
          <w:sz w:val="24"/>
          <w:szCs w:val="24"/>
        </w:rPr>
        <w:t>:</w:t>
      </w:r>
    </w:p>
    <w:p w:rsidR="00E12A31" w:rsidRPr="00D61126" w:rsidRDefault="00E12A31" w:rsidP="00E12A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2A31" w:rsidRPr="00D61126" w:rsidRDefault="00E12A31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1126">
        <w:rPr>
          <w:rFonts w:ascii="Times New Roman" w:hAnsi="Times New Roman" w:cs="Times New Roman"/>
          <w:sz w:val="24"/>
          <w:szCs w:val="24"/>
          <w:u w:val="single"/>
        </w:rPr>
        <w:t>Splošno</w:t>
      </w:r>
    </w:p>
    <w:p w:rsidR="00E12A31" w:rsidRPr="00D61126" w:rsidRDefault="00E12A31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2A31" w:rsidRPr="00D61126" w:rsidRDefault="00E12A31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1126">
        <w:rPr>
          <w:rFonts w:ascii="Times New Roman" w:hAnsi="Times New Roman" w:cs="Times New Roman"/>
          <w:sz w:val="24"/>
          <w:szCs w:val="24"/>
        </w:rPr>
        <w:t xml:space="preserve">V mesecu aprilu 2018 je začel veljati Zakon o nevladnih organizacijah (Uradni list RS, št. 21/2018, v nad. </w:t>
      </w:r>
      <w:proofErr w:type="spellStart"/>
      <w:r w:rsidRPr="00D61126">
        <w:rPr>
          <w:rFonts w:ascii="Times New Roman" w:hAnsi="Times New Roman" w:cs="Times New Roman"/>
          <w:sz w:val="24"/>
          <w:szCs w:val="24"/>
        </w:rPr>
        <w:t>ZNOrg</w:t>
      </w:r>
      <w:proofErr w:type="spellEnd"/>
      <w:r w:rsidRPr="00D61126">
        <w:rPr>
          <w:rFonts w:ascii="Times New Roman" w:hAnsi="Times New Roman" w:cs="Times New Roman"/>
          <w:sz w:val="24"/>
          <w:szCs w:val="24"/>
        </w:rPr>
        <w:t xml:space="preserve">), ki med drugim ureja status nevladne organizacije v javnem interesu, s katerim se nadomešča dosedanji status društva v javnem interesu. </w:t>
      </w:r>
    </w:p>
    <w:p w:rsidR="00E12A31" w:rsidRPr="00D61126" w:rsidRDefault="00E12A31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2BFA" w:rsidRDefault="00E12A31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126">
        <w:rPr>
          <w:rFonts w:ascii="Times New Roman" w:hAnsi="Times New Roman" w:cs="Times New Roman"/>
          <w:sz w:val="24"/>
          <w:szCs w:val="24"/>
        </w:rPr>
        <w:t>ZNOrg</w:t>
      </w:r>
      <w:proofErr w:type="spellEnd"/>
      <w:r w:rsidRPr="00D61126">
        <w:rPr>
          <w:rFonts w:ascii="Times New Roman" w:hAnsi="Times New Roman" w:cs="Times New Roman"/>
          <w:sz w:val="24"/>
          <w:szCs w:val="24"/>
        </w:rPr>
        <w:t xml:space="preserve"> v 33. členu predpisuje ureditev položaja organizacij, za katera drug zakon določa, da je njihova dejavnost v javnem interesu. Med te organizacije spada tudi </w:t>
      </w:r>
      <w:r w:rsidR="00271236">
        <w:rPr>
          <w:rFonts w:ascii="Times New Roman" w:hAnsi="Times New Roman" w:cs="Times New Roman"/>
          <w:sz w:val="24"/>
          <w:szCs w:val="24"/>
        </w:rPr>
        <w:t xml:space="preserve">Društvo </w:t>
      </w:r>
      <w:r w:rsidRPr="00D61126">
        <w:rPr>
          <w:rFonts w:ascii="Times New Roman" w:hAnsi="Times New Roman" w:cs="Times New Roman"/>
          <w:sz w:val="24"/>
          <w:szCs w:val="24"/>
        </w:rPr>
        <w:t xml:space="preserve">SMD, ki na podlagi odločbe Ministrstva za kulturo št. ___ z dne ___ deluje kot društvo v javnem interesu na </w:t>
      </w:r>
      <w:r>
        <w:rPr>
          <w:rFonts w:ascii="Times New Roman" w:hAnsi="Times New Roman" w:cs="Times New Roman"/>
          <w:sz w:val="24"/>
          <w:szCs w:val="24"/>
        </w:rPr>
        <w:t>področju varstva kulturne dediščine</w:t>
      </w:r>
      <w:r w:rsidRPr="00D611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2BFA" w:rsidRDefault="00522BFA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2A31" w:rsidRDefault="00E12A31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1126">
        <w:rPr>
          <w:rFonts w:ascii="Times New Roman" w:hAnsi="Times New Roman" w:cs="Times New Roman"/>
          <w:sz w:val="24"/>
          <w:szCs w:val="24"/>
        </w:rPr>
        <w:t xml:space="preserve">Citirani člen </w:t>
      </w:r>
      <w:r w:rsidR="00CF1D7F">
        <w:rPr>
          <w:rFonts w:ascii="Times New Roman" w:hAnsi="Times New Roman" w:cs="Times New Roman"/>
          <w:sz w:val="24"/>
          <w:szCs w:val="24"/>
        </w:rPr>
        <w:t xml:space="preserve">določa, da morajo društva </w:t>
      </w:r>
      <w:r w:rsidRPr="00D61126">
        <w:rPr>
          <w:rFonts w:ascii="Times New Roman" w:hAnsi="Times New Roman" w:cs="Times New Roman"/>
          <w:sz w:val="24"/>
          <w:szCs w:val="24"/>
        </w:rPr>
        <w:t>uskladit</w:t>
      </w:r>
      <w:r w:rsidR="00CF1D7F">
        <w:rPr>
          <w:rFonts w:ascii="Times New Roman" w:hAnsi="Times New Roman" w:cs="Times New Roman"/>
          <w:sz w:val="24"/>
          <w:szCs w:val="24"/>
        </w:rPr>
        <w:t>i</w:t>
      </w:r>
      <w:r w:rsidRPr="00D61126">
        <w:rPr>
          <w:rFonts w:ascii="Times New Roman" w:hAnsi="Times New Roman" w:cs="Times New Roman"/>
          <w:sz w:val="24"/>
          <w:szCs w:val="24"/>
        </w:rPr>
        <w:t xml:space="preserve"> ustanovitven</w:t>
      </w:r>
      <w:r w:rsidR="00CF1D7F">
        <w:rPr>
          <w:rFonts w:ascii="Times New Roman" w:hAnsi="Times New Roman" w:cs="Times New Roman"/>
          <w:sz w:val="24"/>
          <w:szCs w:val="24"/>
        </w:rPr>
        <w:t>e akte</w:t>
      </w:r>
      <w:r w:rsidRPr="00D61126">
        <w:rPr>
          <w:rFonts w:ascii="Times New Roman" w:hAnsi="Times New Roman" w:cs="Times New Roman"/>
          <w:sz w:val="24"/>
          <w:szCs w:val="24"/>
        </w:rPr>
        <w:t xml:space="preserve"> in delovanj</w:t>
      </w:r>
      <w:r w:rsidR="00CF1D7F">
        <w:rPr>
          <w:rFonts w:ascii="Times New Roman" w:hAnsi="Times New Roman" w:cs="Times New Roman"/>
          <w:sz w:val="24"/>
          <w:szCs w:val="24"/>
        </w:rPr>
        <w:t>e</w:t>
      </w:r>
      <w:r w:rsidRPr="00D61126">
        <w:rPr>
          <w:rFonts w:ascii="Times New Roman" w:hAnsi="Times New Roman" w:cs="Times New Roman"/>
          <w:sz w:val="24"/>
          <w:szCs w:val="24"/>
        </w:rPr>
        <w:t xml:space="preserve"> s pogoji, ki veljajo za podelitev statusa nevladne organizacije v javnem interesu</w:t>
      </w:r>
      <w:r w:rsidR="00CF1D7F">
        <w:rPr>
          <w:rFonts w:ascii="Times New Roman" w:hAnsi="Times New Roman" w:cs="Times New Roman"/>
          <w:sz w:val="24"/>
          <w:szCs w:val="24"/>
        </w:rPr>
        <w:t>, ter</w:t>
      </w:r>
      <w:r w:rsidR="00522BFA">
        <w:rPr>
          <w:rFonts w:ascii="Times New Roman" w:hAnsi="Times New Roman" w:cs="Times New Roman"/>
          <w:sz w:val="24"/>
          <w:szCs w:val="24"/>
        </w:rPr>
        <w:t xml:space="preserve"> do 31. 3. 2019 pristojnemu ministrstvu posredovati izjavo, da sta njihov ustanovitveni akt in delovanje usklajena s pogoji, ki veljajo za pridobitev statusa nevladne </w:t>
      </w:r>
      <w:proofErr w:type="spellStart"/>
      <w:r w:rsidR="00522BFA">
        <w:rPr>
          <w:rFonts w:ascii="Times New Roman" w:hAnsi="Times New Roman" w:cs="Times New Roman"/>
          <w:sz w:val="24"/>
          <w:szCs w:val="24"/>
        </w:rPr>
        <w:t>orgnizacije</w:t>
      </w:r>
      <w:proofErr w:type="spellEnd"/>
      <w:r w:rsidR="00522BFA">
        <w:rPr>
          <w:rFonts w:ascii="Times New Roman" w:hAnsi="Times New Roman" w:cs="Times New Roman"/>
          <w:sz w:val="24"/>
          <w:szCs w:val="24"/>
        </w:rPr>
        <w:t xml:space="preserve"> v javnem interesu</w:t>
      </w:r>
      <w:r w:rsidRPr="00D611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679" w:rsidRPr="00D61126" w:rsidRDefault="00C37679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2A31" w:rsidRPr="00D61126" w:rsidRDefault="00E12A31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1126">
        <w:rPr>
          <w:rFonts w:ascii="Times New Roman" w:hAnsi="Times New Roman" w:cs="Times New Roman"/>
          <w:sz w:val="24"/>
          <w:szCs w:val="24"/>
        </w:rPr>
        <w:t>Ker je bil veljavni statut SMD sprejet 19. 3. 2018</w:t>
      </w:r>
      <w:r w:rsidR="00CF1D7F">
        <w:rPr>
          <w:rFonts w:ascii="Times New Roman" w:hAnsi="Times New Roman" w:cs="Times New Roman"/>
          <w:sz w:val="24"/>
          <w:szCs w:val="24"/>
        </w:rPr>
        <w:t xml:space="preserve"> (</w:t>
      </w:r>
      <w:r w:rsidRPr="00D61126">
        <w:rPr>
          <w:rFonts w:ascii="Times New Roman" w:hAnsi="Times New Roman" w:cs="Times New Roman"/>
          <w:sz w:val="24"/>
          <w:szCs w:val="24"/>
        </w:rPr>
        <w:t xml:space="preserve">pred uveljavitvijo </w:t>
      </w:r>
      <w:proofErr w:type="spellStart"/>
      <w:r w:rsidRPr="00D61126">
        <w:rPr>
          <w:rFonts w:ascii="Times New Roman" w:hAnsi="Times New Roman" w:cs="Times New Roman"/>
          <w:sz w:val="24"/>
          <w:szCs w:val="24"/>
        </w:rPr>
        <w:t>ZNOrg</w:t>
      </w:r>
      <w:proofErr w:type="spellEnd"/>
      <w:r w:rsidR="00CF1D7F">
        <w:rPr>
          <w:rFonts w:ascii="Times New Roman" w:hAnsi="Times New Roman" w:cs="Times New Roman"/>
          <w:sz w:val="24"/>
          <w:szCs w:val="24"/>
        </w:rPr>
        <w:t>)</w:t>
      </w:r>
      <w:r w:rsidRPr="00D61126">
        <w:rPr>
          <w:rFonts w:ascii="Times New Roman" w:hAnsi="Times New Roman" w:cs="Times New Roman"/>
          <w:sz w:val="24"/>
          <w:szCs w:val="24"/>
        </w:rPr>
        <w:t xml:space="preserve">, </w:t>
      </w:r>
      <w:r w:rsidR="00CF1D7F">
        <w:rPr>
          <w:rFonts w:ascii="Times New Roman" w:hAnsi="Times New Roman" w:cs="Times New Roman"/>
          <w:sz w:val="24"/>
          <w:szCs w:val="24"/>
        </w:rPr>
        <w:t xml:space="preserve">je potrebna njegova uskladitev </w:t>
      </w:r>
      <w:r>
        <w:rPr>
          <w:rFonts w:ascii="Times New Roman" w:hAnsi="Times New Roman" w:cs="Times New Roman"/>
          <w:sz w:val="24"/>
          <w:szCs w:val="24"/>
        </w:rPr>
        <w:t>z novo zakonsko ureditvijo</w:t>
      </w:r>
      <w:r w:rsidR="00B41775">
        <w:rPr>
          <w:rFonts w:ascii="Times New Roman" w:hAnsi="Times New Roman" w:cs="Times New Roman"/>
          <w:sz w:val="24"/>
          <w:szCs w:val="24"/>
        </w:rPr>
        <w:t>, po kateri bo Društvo SMD pridobilo status nevladne organizacije v javnem interesu.</w:t>
      </w:r>
    </w:p>
    <w:p w:rsidR="00E12A31" w:rsidRPr="00D61126" w:rsidRDefault="00E12A31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2A31" w:rsidRPr="00D61126" w:rsidRDefault="00E12A31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1126">
        <w:rPr>
          <w:rFonts w:ascii="Times New Roman" w:hAnsi="Times New Roman" w:cs="Times New Roman"/>
          <w:sz w:val="24"/>
          <w:szCs w:val="24"/>
          <w:u w:val="single"/>
        </w:rPr>
        <w:t>Glede posameznih določb</w:t>
      </w:r>
    </w:p>
    <w:p w:rsidR="00E12A31" w:rsidRPr="00D61126" w:rsidRDefault="00E12A31" w:rsidP="00E12A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2A31" w:rsidRPr="00D61126" w:rsidRDefault="00E12A31" w:rsidP="00E12A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61126">
        <w:rPr>
          <w:rFonts w:ascii="Times New Roman" w:hAnsi="Times New Roman" w:cs="Times New Roman"/>
          <w:b/>
          <w:sz w:val="24"/>
          <w:szCs w:val="24"/>
        </w:rPr>
        <w:t>K 1. členu</w:t>
      </w:r>
    </w:p>
    <w:p w:rsidR="00E12A31" w:rsidRPr="00D61126" w:rsidRDefault="00E12A31" w:rsidP="00E12A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2A31" w:rsidRPr="00D61126" w:rsidRDefault="00E12A31" w:rsidP="00E12A31">
      <w:pPr>
        <w:pStyle w:val="alineazaodstavkom1"/>
        <w:ind w:left="0" w:firstLine="0"/>
        <w:rPr>
          <w:rFonts w:ascii="Times New Roman" w:hAnsi="Times New Roman" w:cs="Times New Roman"/>
          <w:sz w:val="24"/>
          <w:szCs w:val="24"/>
        </w:rPr>
      </w:pPr>
      <w:r w:rsidRPr="00D61126">
        <w:rPr>
          <w:rFonts w:ascii="Times New Roman" w:hAnsi="Times New Roman" w:cs="Times New Roman"/>
          <w:sz w:val="24"/>
          <w:szCs w:val="24"/>
        </w:rPr>
        <w:t>Prvi odstavek:</w:t>
      </w:r>
    </w:p>
    <w:p w:rsidR="00E12A31" w:rsidRPr="00D61126" w:rsidRDefault="00E12A31" w:rsidP="00E12A31">
      <w:pPr>
        <w:pStyle w:val="alineazaodstavkom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12A31" w:rsidRPr="00D61126" w:rsidRDefault="00E12A31" w:rsidP="00E12A31">
      <w:pPr>
        <w:pStyle w:val="alineazaodstavkom1"/>
        <w:ind w:left="0" w:firstLine="0"/>
        <w:rPr>
          <w:rFonts w:ascii="Times New Roman" w:hAnsi="Times New Roman" w:cs="Times New Roman"/>
          <w:sz w:val="24"/>
          <w:szCs w:val="24"/>
        </w:rPr>
      </w:pPr>
      <w:r w:rsidRPr="00D61126">
        <w:rPr>
          <w:rFonts w:ascii="Times New Roman" w:hAnsi="Times New Roman" w:cs="Times New Roman"/>
          <w:sz w:val="24"/>
          <w:szCs w:val="24"/>
        </w:rPr>
        <w:t xml:space="preserve">Za razliko o Zakona o društvih, ki društvo opredeljuje kot samostojno in nepridobitno združenje (1. člen), </w:t>
      </w:r>
      <w:proofErr w:type="spellStart"/>
      <w:r w:rsidRPr="00D61126">
        <w:rPr>
          <w:rFonts w:ascii="Times New Roman" w:hAnsi="Times New Roman" w:cs="Times New Roman"/>
          <w:sz w:val="24"/>
          <w:szCs w:val="24"/>
        </w:rPr>
        <w:t>ZNOrg</w:t>
      </w:r>
      <w:proofErr w:type="spellEnd"/>
      <w:r w:rsidRPr="00D61126">
        <w:rPr>
          <w:rFonts w:ascii="Times New Roman" w:hAnsi="Times New Roman" w:cs="Times New Roman"/>
          <w:sz w:val="24"/>
          <w:szCs w:val="24"/>
        </w:rPr>
        <w:t xml:space="preserve"> določa, da je </w:t>
      </w:r>
      <w:r>
        <w:rPr>
          <w:rFonts w:ascii="Times New Roman" w:hAnsi="Times New Roman" w:cs="Times New Roman"/>
          <w:sz w:val="24"/>
          <w:szCs w:val="24"/>
        </w:rPr>
        <w:t xml:space="preserve">nevladna organizacija </w:t>
      </w:r>
      <w:r w:rsidRPr="00D61126">
        <w:rPr>
          <w:rFonts w:ascii="Times New Roman" w:hAnsi="Times New Roman" w:cs="Times New Roman"/>
          <w:sz w:val="24"/>
          <w:szCs w:val="24"/>
        </w:rPr>
        <w:t xml:space="preserve">tudi neprofitna (2. člen), pri čemer neprofitnost opredeljuje ločeno od pojma nepridobitnosti (neprofitnost </w:t>
      </w:r>
      <w:r>
        <w:rPr>
          <w:rFonts w:ascii="Times New Roman" w:hAnsi="Times New Roman" w:cs="Times New Roman"/>
          <w:sz w:val="24"/>
          <w:szCs w:val="24"/>
        </w:rPr>
        <w:t>definira</w:t>
      </w:r>
      <w:r w:rsidRPr="00D61126">
        <w:rPr>
          <w:rFonts w:ascii="Times New Roman" w:hAnsi="Times New Roman" w:cs="Times New Roman"/>
          <w:sz w:val="24"/>
          <w:szCs w:val="24"/>
        </w:rPr>
        <w:t xml:space="preserve"> v 4. členu, nepridobitnost pa v 3. členu). Zaradi uskladitve z </w:t>
      </w:r>
      <w:proofErr w:type="spellStart"/>
      <w:r w:rsidRPr="00D61126">
        <w:rPr>
          <w:rFonts w:ascii="Times New Roman" w:hAnsi="Times New Roman" w:cs="Times New Roman"/>
          <w:sz w:val="24"/>
          <w:szCs w:val="24"/>
        </w:rPr>
        <w:t>ZNOrg</w:t>
      </w:r>
      <w:proofErr w:type="spellEnd"/>
      <w:r w:rsidRPr="00D61126">
        <w:rPr>
          <w:rFonts w:ascii="Times New Roman" w:hAnsi="Times New Roman" w:cs="Times New Roman"/>
          <w:sz w:val="24"/>
          <w:szCs w:val="24"/>
        </w:rPr>
        <w:t xml:space="preserve"> se prvi odstavek 1. člena statuta dopolni z besedo "neprofitno", tako da se glasi:</w:t>
      </w:r>
    </w:p>
    <w:p w:rsidR="00E12A31" w:rsidRPr="00D61126" w:rsidRDefault="00E12A31" w:rsidP="00E12A31">
      <w:pPr>
        <w:pStyle w:val="alineazaodstavkom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12A31" w:rsidRPr="00D61126" w:rsidRDefault="00E12A31" w:rsidP="00E1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1126">
        <w:rPr>
          <w:rFonts w:ascii="Times New Roman" w:eastAsia="Times New Roman" w:hAnsi="Times New Roman" w:cs="Times New Roman"/>
          <w:i/>
          <w:sz w:val="24"/>
          <w:szCs w:val="24"/>
        </w:rPr>
        <w:t xml:space="preserve">"Slovensko muzejsko društvo (v nadaljevanju besedila: društvo) je prostovoljno, samostojno, nepridobitno </w:t>
      </w:r>
      <w:r w:rsidRPr="00D61126">
        <w:rPr>
          <w:rFonts w:ascii="Times New Roman" w:eastAsia="Times New Roman" w:hAnsi="Times New Roman" w:cs="Times New Roman"/>
          <w:b/>
          <w:i/>
          <w:sz w:val="24"/>
          <w:szCs w:val="24"/>
        </w:rPr>
        <w:t>in neprofitno</w:t>
      </w:r>
      <w:r w:rsidRPr="00D61126">
        <w:rPr>
          <w:rFonts w:ascii="Times New Roman" w:eastAsia="Times New Roman" w:hAnsi="Times New Roman" w:cs="Times New Roman"/>
          <w:i/>
          <w:sz w:val="24"/>
          <w:szCs w:val="24"/>
        </w:rPr>
        <w:t xml:space="preserve"> stanovsko združenje slovenskih muzejskih in galerijskih delavcev, ki se združujejo zaradi uresničevanja svojih strokovnih interesov."</w:t>
      </w:r>
    </w:p>
    <w:p w:rsidR="00E12A31" w:rsidRPr="00D61126" w:rsidRDefault="00E12A31" w:rsidP="00E12A31">
      <w:pPr>
        <w:pStyle w:val="alineazaodstavkom1"/>
        <w:ind w:left="0" w:firstLine="0"/>
        <w:rPr>
          <w:rFonts w:ascii="Times New Roman" w:hAnsi="Times New Roman" w:cs="Times New Roman"/>
          <w:sz w:val="24"/>
          <w:szCs w:val="24"/>
        </w:rPr>
      </w:pPr>
      <w:r w:rsidRPr="00D61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A31" w:rsidRPr="00D61126" w:rsidRDefault="00E12A31" w:rsidP="00E12A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1126">
        <w:rPr>
          <w:rFonts w:ascii="Times New Roman" w:hAnsi="Times New Roman" w:cs="Times New Roman"/>
          <w:sz w:val="24"/>
          <w:szCs w:val="24"/>
        </w:rPr>
        <w:t xml:space="preserve">Tretji odstavek: Enako, kot pri obrazložitvi k </w:t>
      </w:r>
      <w:proofErr w:type="spellStart"/>
      <w:r w:rsidRPr="00D61126">
        <w:rPr>
          <w:rFonts w:ascii="Times New Roman" w:hAnsi="Times New Roman" w:cs="Times New Roman"/>
          <w:sz w:val="24"/>
          <w:szCs w:val="24"/>
        </w:rPr>
        <w:t>6.a</w:t>
      </w:r>
      <w:proofErr w:type="spellEnd"/>
      <w:r w:rsidRPr="00D61126">
        <w:rPr>
          <w:rFonts w:ascii="Times New Roman" w:hAnsi="Times New Roman" w:cs="Times New Roman"/>
          <w:sz w:val="24"/>
          <w:szCs w:val="24"/>
        </w:rPr>
        <w:t xml:space="preserve"> členu.</w:t>
      </w:r>
    </w:p>
    <w:p w:rsidR="00E12A31" w:rsidRPr="00D61126" w:rsidRDefault="00E12A31" w:rsidP="00E12A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2A31" w:rsidRPr="00D61126" w:rsidRDefault="00E12A31" w:rsidP="00E12A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61126">
        <w:rPr>
          <w:rFonts w:ascii="Times New Roman" w:hAnsi="Times New Roman" w:cs="Times New Roman"/>
          <w:b/>
          <w:sz w:val="24"/>
          <w:szCs w:val="24"/>
        </w:rPr>
        <w:t xml:space="preserve">K 2. členu </w:t>
      </w:r>
    </w:p>
    <w:p w:rsidR="00E12A31" w:rsidRPr="00D61126" w:rsidRDefault="00E12A31" w:rsidP="00E12A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2A31" w:rsidRPr="002E26DB" w:rsidRDefault="00E12A31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 alineja č</w:t>
      </w:r>
      <w:r w:rsidRPr="00D61126">
        <w:rPr>
          <w:rFonts w:ascii="Times New Roman" w:hAnsi="Times New Roman" w:cs="Times New Roman"/>
          <w:sz w:val="24"/>
          <w:szCs w:val="24"/>
        </w:rPr>
        <w:t>etrt</w:t>
      </w:r>
      <w:r>
        <w:rPr>
          <w:rFonts w:ascii="Times New Roman" w:hAnsi="Times New Roman" w:cs="Times New Roman"/>
          <w:sz w:val="24"/>
          <w:szCs w:val="24"/>
        </w:rPr>
        <w:t>ega</w:t>
      </w:r>
      <w:r w:rsidRPr="00D61126">
        <w:rPr>
          <w:rFonts w:ascii="Times New Roman" w:hAnsi="Times New Roman" w:cs="Times New Roman"/>
          <w:sz w:val="24"/>
          <w:szCs w:val="24"/>
        </w:rPr>
        <w:t xml:space="preserve"> odstavk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61126">
        <w:rPr>
          <w:rFonts w:ascii="Times New Roman" w:hAnsi="Times New Roman" w:cs="Times New Roman"/>
          <w:sz w:val="24"/>
          <w:szCs w:val="24"/>
        </w:rPr>
        <w:t xml:space="preserve"> 6. člena </w:t>
      </w:r>
      <w:proofErr w:type="spellStart"/>
      <w:r w:rsidRPr="00D61126">
        <w:rPr>
          <w:rFonts w:ascii="Times New Roman" w:hAnsi="Times New Roman" w:cs="Times New Roman"/>
          <w:sz w:val="24"/>
          <w:szCs w:val="24"/>
        </w:rPr>
        <w:t>ZNOrg</w:t>
      </w:r>
      <w:proofErr w:type="spellEnd"/>
      <w:r w:rsidRPr="00D61126">
        <w:rPr>
          <w:rFonts w:ascii="Times New Roman" w:hAnsi="Times New Roman" w:cs="Times New Roman"/>
          <w:sz w:val="24"/>
          <w:szCs w:val="24"/>
        </w:rPr>
        <w:t xml:space="preserve"> določa, da se lahko </w:t>
      </w:r>
      <w:r>
        <w:rPr>
          <w:rFonts w:ascii="Times New Roman" w:hAnsi="Times New Roman" w:cs="Times New Roman"/>
          <w:sz w:val="24"/>
          <w:szCs w:val="24"/>
        </w:rPr>
        <w:t xml:space="preserve">nevladni </w:t>
      </w:r>
      <w:r w:rsidRPr="00D61126">
        <w:rPr>
          <w:rFonts w:ascii="Times New Roman" w:hAnsi="Times New Roman" w:cs="Times New Roman"/>
          <w:sz w:val="24"/>
          <w:szCs w:val="24"/>
        </w:rPr>
        <w:t xml:space="preserve">organizaciji podeli status nevladne organizacije v javnem interesu,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61126">
        <w:rPr>
          <w:rFonts w:ascii="Times New Roman" w:hAnsi="Times New Roman" w:cs="Times New Roman"/>
          <w:sz w:val="24"/>
          <w:szCs w:val="24"/>
        </w:rPr>
        <w:t>če ima dejavnost, ki je v javnem interesu, opredeljeno v ustanovitvenem aktu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61126">
        <w:rPr>
          <w:rFonts w:ascii="Times New Roman" w:hAnsi="Times New Roman" w:cs="Times New Roman"/>
          <w:sz w:val="24"/>
          <w:szCs w:val="24"/>
        </w:rPr>
        <w:t>. Čeprav 7. člen statuta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D61126">
        <w:rPr>
          <w:rFonts w:ascii="Times New Roman" w:hAnsi="Times New Roman" w:cs="Times New Roman"/>
          <w:sz w:val="24"/>
          <w:szCs w:val="24"/>
        </w:rPr>
        <w:t xml:space="preserve"> med dejavnostmi po SKD </w:t>
      </w:r>
      <w:r w:rsidR="00C37679">
        <w:rPr>
          <w:rFonts w:ascii="Times New Roman" w:hAnsi="Times New Roman" w:cs="Times New Roman"/>
          <w:sz w:val="24"/>
          <w:szCs w:val="24"/>
        </w:rPr>
        <w:t>določa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126">
        <w:rPr>
          <w:rFonts w:ascii="Times New Roman" w:hAnsi="Times New Roman" w:cs="Times New Roman"/>
          <w:sz w:val="24"/>
          <w:szCs w:val="24"/>
        </w:rPr>
        <w:t xml:space="preserve">tudi 91.030 Varstvo kulturne dediščine, je </w:t>
      </w:r>
      <w:r>
        <w:rPr>
          <w:rFonts w:ascii="Times New Roman" w:hAnsi="Times New Roman" w:cs="Times New Roman"/>
          <w:sz w:val="24"/>
          <w:szCs w:val="24"/>
        </w:rPr>
        <w:t xml:space="preserve">treba - </w:t>
      </w:r>
      <w:r w:rsidRPr="00D61126">
        <w:rPr>
          <w:rFonts w:ascii="Times New Roman" w:hAnsi="Times New Roman" w:cs="Times New Roman"/>
          <w:sz w:val="24"/>
          <w:szCs w:val="24"/>
        </w:rPr>
        <w:t xml:space="preserve">glede na </w:t>
      </w:r>
      <w:r>
        <w:rPr>
          <w:rFonts w:ascii="Times New Roman" w:hAnsi="Times New Roman" w:cs="Times New Roman"/>
          <w:sz w:val="24"/>
          <w:szCs w:val="24"/>
        </w:rPr>
        <w:t xml:space="preserve">uvodoma </w:t>
      </w:r>
      <w:r w:rsidRPr="00D61126">
        <w:rPr>
          <w:rFonts w:ascii="Times New Roman" w:hAnsi="Times New Roman" w:cs="Times New Roman"/>
          <w:sz w:val="24"/>
          <w:szCs w:val="24"/>
        </w:rPr>
        <w:t xml:space="preserve">citirano določbo </w:t>
      </w:r>
      <w:proofErr w:type="spellStart"/>
      <w:r w:rsidRPr="00D61126">
        <w:rPr>
          <w:rFonts w:ascii="Times New Roman" w:hAnsi="Times New Roman" w:cs="Times New Roman"/>
          <w:sz w:val="24"/>
          <w:szCs w:val="24"/>
        </w:rPr>
        <w:t>ZNOrg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-,</w:t>
      </w:r>
      <w:r w:rsidRPr="00D61126">
        <w:rPr>
          <w:rFonts w:ascii="Times New Roman" w:hAnsi="Times New Roman" w:cs="Times New Roman"/>
          <w:sz w:val="24"/>
          <w:szCs w:val="24"/>
        </w:rPr>
        <w:t xml:space="preserve"> okrepiti določbe statuta SMD, ki se nanašajo</w:t>
      </w:r>
      <w:r>
        <w:rPr>
          <w:rFonts w:ascii="Times New Roman" w:hAnsi="Times New Roman" w:cs="Times New Roman"/>
          <w:sz w:val="24"/>
          <w:szCs w:val="24"/>
        </w:rPr>
        <w:t xml:space="preserve"> na dejavnost, ki jo izvaja v </w:t>
      </w:r>
      <w:r w:rsidRPr="002E26DB">
        <w:rPr>
          <w:rFonts w:ascii="Times New Roman" w:hAnsi="Times New Roman" w:cs="Times New Roman"/>
          <w:sz w:val="24"/>
          <w:szCs w:val="24"/>
        </w:rPr>
        <w:lastRenderedPageBreak/>
        <w:t>javnem interesu. Pri tem zadošča sklicevanje na relevantno določbo Zakona o varstvu kulturne dediščine</w:t>
      </w:r>
      <w:r w:rsidRPr="002E26DB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2E26DB">
        <w:rPr>
          <w:rFonts w:ascii="Times New Roman" w:hAnsi="Times New Roman" w:cs="Times New Roman"/>
          <w:sz w:val="24"/>
          <w:szCs w:val="24"/>
        </w:rPr>
        <w:t>.</w:t>
      </w:r>
    </w:p>
    <w:p w:rsidR="00E12A31" w:rsidRPr="002E26DB" w:rsidRDefault="00E12A31" w:rsidP="00E12A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2A31" w:rsidRPr="002E26DB" w:rsidRDefault="00E12A31" w:rsidP="00E12A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E26DB">
        <w:rPr>
          <w:rFonts w:ascii="Times New Roman" w:hAnsi="Times New Roman" w:cs="Times New Roman"/>
          <w:b/>
          <w:sz w:val="24"/>
          <w:szCs w:val="24"/>
        </w:rPr>
        <w:t>K 3. členu</w:t>
      </w:r>
    </w:p>
    <w:p w:rsidR="00E12A31" w:rsidRPr="002E26DB" w:rsidRDefault="00E12A31" w:rsidP="00E12A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12A31" w:rsidRPr="002E26DB" w:rsidRDefault="00E12A31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26DB">
        <w:rPr>
          <w:rFonts w:ascii="Times New Roman" w:hAnsi="Times New Roman" w:cs="Times New Roman"/>
          <w:sz w:val="24"/>
          <w:szCs w:val="24"/>
        </w:rPr>
        <w:t xml:space="preserve">4. člen </w:t>
      </w:r>
      <w:proofErr w:type="spellStart"/>
      <w:r w:rsidRPr="002E26DB">
        <w:rPr>
          <w:rFonts w:ascii="Times New Roman" w:hAnsi="Times New Roman" w:cs="Times New Roman"/>
          <w:sz w:val="24"/>
          <w:szCs w:val="24"/>
        </w:rPr>
        <w:t>ZNORg</w:t>
      </w:r>
      <w:proofErr w:type="spellEnd"/>
      <w:r w:rsidRPr="002E26DB">
        <w:rPr>
          <w:rFonts w:ascii="Times New Roman" w:hAnsi="Times New Roman" w:cs="Times New Roman"/>
          <w:sz w:val="24"/>
          <w:szCs w:val="24"/>
        </w:rPr>
        <w:t xml:space="preserve">, ki opredeljuje pojem neprofitnosti, med drugim določa, da je mora nevladna organizacija v primeru prenehanja (po poravnavi vseh obveznosti) svoje premoženje prenesti na drugo nevladno organizacijo z enakim ali podobnim namenom, ali pa na nepridobitno pravno osebo javnega prava. </w:t>
      </w:r>
    </w:p>
    <w:p w:rsidR="00E12A31" w:rsidRPr="002E26DB" w:rsidRDefault="00E12A31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1E8D" w:rsidRDefault="007A1E8D" w:rsidP="007A1E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 sedanja določba d</w:t>
      </w:r>
      <w:r w:rsidRPr="002E26DB">
        <w:rPr>
          <w:rFonts w:ascii="Times New Roman" w:hAnsi="Times New Roman" w:cs="Times New Roman"/>
          <w:sz w:val="24"/>
          <w:szCs w:val="24"/>
        </w:rPr>
        <w:t>rug</w:t>
      </w:r>
      <w:r>
        <w:rPr>
          <w:rFonts w:ascii="Times New Roman" w:hAnsi="Times New Roman" w:cs="Times New Roman"/>
          <w:sz w:val="24"/>
          <w:szCs w:val="24"/>
        </w:rPr>
        <w:t>ega</w:t>
      </w:r>
      <w:r w:rsidRPr="002E26DB">
        <w:rPr>
          <w:rFonts w:ascii="Times New Roman" w:hAnsi="Times New Roman" w:cs="Times New Roman"/>
          <w:sz w:val="24"/>
          <w:szCs w:val="24"/>
        </w:rPr>
        <w:t xml:space="preserve"> odstavk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E26DB">
        <w:rPr>
          <w:rFonts w:ascii="Times New Roman" w:hAnsi="Times New Roman" w:cs="Times New Roman"/>
          <w:sz w:val="24"/>
          <w:szCs w:val="24"/>
        </w:rPr>
        <w:t xml:space="preserve"> 55. člena statuta</w:t>
      </w:r>
      <w:r>
        <w:rPr>
          <w:rFonts w:ascii="Times New Roman" w:hAnsi="Times New Roman" w:cs="Times New Roman"/>
          <w:sz w:val="24"/>
          <w:szCs w:val="24"/>
        </w:rPr>
        <w:t xml:space="preserve"> za primer prenehanja društva omogoča prenos </w:t>
      </w:r>
      <w:r w:rsidRPr="002E26DB">
        <w:rPr>
          <w:rFonts w:ascii="Times New Roman" w:hAnsi="Times New Roman" w:cs="Times New Roman"/>
          <w:sz w:val="24"/>
          <w:szCs w:val="24"/>
        </w:rPr>
        <w:t>premoženj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E2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zgolj </w:t>
      </w:r>
      <w:r w:rsidRPr="002E26DB">
        <w:rPr>
          <w:rFonts w:ascii="Times New Roman" w:hAnsi="Times New Roman" w:cs="Times New Roman"/>
          <w:sz w:val="24"/>
          <w:szCs w:val="24"/>
        </w:rPr>
        <w:t>na sorodno društvo</w:t>
      </w:r>
      <w:r>
        <w:rPr>
          <w:rFonts w:ascii="Times New Roman" w:hAnsi="Times New Roman" w:cs="Times New Roman"/>
          <w:sz w:val="24"/>
          <w:szCs w:val="24"/>
        </w:rPr>
        <w:t xml:space="preserve">, jo je bilo treba uskladiti s 4. členom </w:t>
      </w:r>
      <w:proofErr w:type="spellStart"/>
      <w:r w:rsidRPr="002E26DB">
        <w:rPr>
          <w:rFonts w:ascii="Times New Roman" w:hAnsi="Times New Roman" w:cs="Times New Roman"/>
          <w:sz w:val="24"/>
          <w:szCs w:val="24"/>
        </w:rPr>
        <w:t>ZNOrg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katerem je prenos mogoč ne samo </w:t>
      </w:r>
      <w:r w:rsidR="00FC2089">
        <w:rPr>
          <w:rFonts w:ascii="Times New Roman" w:hAnsi="Times New Roman" w:cs="Times New Roman"/>
          <w:sz w:val="24"/>
          <w:szCs w:val="24"/>
        </w:rPr>
        <w:t xml:space="preserve">na drugo </w:t>
      </w:r>
      <w:r>
        <w:rPr>
          <w:rFonts w:ascii="Times New Roman" w:hAnsi="Times New Roman" w:cs="Times New Roman"/>
          <w:sz w:val="24"/>
          <w:szCs w:val="24"/>
        </w:rPr>
        <w:t>sorodno organizacijo, temveč tudi na</w:t>
      </w:r>
      <w:r w:rsidRPr="002E2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nepridobitno pravno osebo javnega prava.</w:t>
      </w:r>
    </w:p>
    <w:p w:rsidR="00E12A31" w:rsidRDefault="00E12A31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2A31" w:rsidRDefault="00E12A31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Ljubljana, dne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2A31" w:rsidRDefault="00E12A31" w:rsidP="00E12A31">
      <w:pPr>
        <w:pStyle w:val="NoSpacing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A31" w:rsidRDefault="00E12A31" w:rsidP="00E12A31">
      <w:pPr>
        <w:pStyle w:val="NoSpacing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A31" w:rsidRDefault="00E12A31" w:rsidP="00600221">
      <w:pPr>
        <w:pStyle w:val="NoSpacing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 S</w:t>
      </w:r>
      <w:r w:rsidR="00600221">
        <w:rPr>
          <w:rFonts w:ascii="Times New Roman" w:hAnsi="Times New Roman" w:cs="Times New Roman"/>
          <w:sz w:val="24"/>
          <w:szCs w:val="24"/>
        </w:rPr>
        <w:t>lovenskega muzejskega društva:</w:t>
      </w:r>
    </w:p>
    <w:p w:rsidR="00E12A31" w:rsidRPr="002E26DB" w:rsidRDefault="00E12A31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0221">
        <w:rPr>
          <w:rFonts w:ascii="Times New Roman" w:hAnsi="Times New Roman" w:cs="Times New Roman"/>
          <w:sz w:val="24"/>
          <w:szCs w:val="24"/>
        </w:rPr>
        <w:t xml:space="preserve">        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Flavio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Bonin</w:t>
      </w:r>
      <w:proofErr w:type="spellEnd"/>
    </w:p>
    <w:p w:rsidR="00E12A31" w:rsidRPr="00BF3063" w:rsidRDefault="00E12A31" w:rsidP="00E12A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2A31" w:rsidRPr="00A74301" w:rsidRDefault="00E12A31" w:rsidP="00E12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1B4B" w:rsidRPr="004C1B4B" w:rsidRDefault="004C1B4B" w:rsidP="00CD0B2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OPCIJA DODATNEGA ČLENA</w:t>
      </w:r>
      <w:r w:rsidRPr="004C1B4B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4C1B4B" w:rsidRPr="004C1B4B" w:rsidRDefault="004C1B4B" w:rsidP="00CD0B2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1B4B">
        <w:rPr>
          <w:rFonts w:ascii="Times New Roman" w:hAnsi="Times New Roman" w:cs="Times New Roman"/>
          <w:color w:val="FF0000"/>
          <w:sz w:val="24"/>
          <w:szCs w:val="24"/>
        </w:rPr>
        <w:t>člen</w:t>
      </w:r>
    </w:p>
    <w:p w:rsidR="004C1B4B" w:rsidRPr="004C1B4B" w:rsidRDefault="004C1B4B" w:rsidP="00CD0B2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1B4B" w:rsidRPr="004C1B4B" w:rsidRDefault="004C1B4B" w:rsidP="00CD0B2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1B4B">
        <w:rPr>
          <w:rFonts w:ascii="Times New Roman" w:hAnsi="Times New Roman" w:cs="Times New Roman"/>
          <w:color w:val="FF0000"/>
          <w:sz w:val="24"/>
          <w:szCs w:val="24"/>
        </w:rPr>
        <w:t>Spremeni se prvi odstavek 2. člena, ki se po novem glasi:</w:t>
      </w:r>
    </w:p>
    <w:p w:rsidR="004C1B4B" w:rsidRPr="004C1B4B" w:rsidRDefault="004C1B4B" w:rsidP="00CD0B2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1B4B" w:rsidRPr="004C1B4B" w:rsidRDefault="004C1B4B" w:rsidP="00CD0B2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1B4B">
        <w:rPr>
          <w:rFonts w:ascii="Times New Roman" w:hAnsi="Times New Roman" w:cs="Times New Roman"/>
          <w:color w:val="FF0000"/>
          <w:sz w:val="24"/>
          <w:szCs w:val="24"/>
        </w:rPr>
        <w:t>"Slovensko muzejsko društvo - nevladna organizacija v javnem interesu".</w:t>
      </w:r>
    </w:p>
    <w:p w:rsidR="004C1B4B" w:rsidRPr="004C1B4B" w:rsidRDefault="004C1B4B" w:rsidP="00CD0B2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1B4B" w:rsidRPr="004C1B4B" w:rsidRDefault="004C1B4B" w:rsidP="00CD0B2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1B4B">
        <w:rPr>
          <w:rFonts w:ascii="Times New Roman" w:hAnsi="Times New Roman" w:cs="Times New Roman"/>
          <w:color w:val="FF0000"/>
          <w:sz w:val="24"/>
          <w:szCs w:val="24"/>
        </w:rPr>
        <w:t xml:space="preserve">Besedilo " Ime društva v angleščini je </w:t>
      </w:r>
      <w:proofErr w:type="spellStart"/>
      <w:r w:rsidRPr="004C1B4B">
        <w:rPr>
          <w:rFonts w:ascii="Times New Roman" w:hAnsi="Times New Roman" w:cs="Times New Roman"/>
          <w:color w:val="FF0000"/>
          <w:sz w:val="24"/>
          <w:szCs w:val="24"/>
        </w:rPr>
        <w:t>Museum</w:t>
      </w:r>
      <w:proofErr w:type="spellEnd"/>
      <w:r w:rsidRPr="004C1B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C1B4B">
        <w:rPr>
          <w:rFonts w:ascii="Times New Roman" w:hAnsi="Times New Roman" w:cs="Times New Roman"/>
          <w:color w:val="FF0000"/>
          <w:sz w:val="24"/>
          <w:szCs w:val="24"/>
        </w:rPr>
        <w:t>Society</w:t>
      </w:r>
      <w:proofErr w:type="spellEnd"/>
      <w:r w:rsidRPr="004C1B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C1B4B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Pr="004C1B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C1B4B">
        <w:rPr>
          <w:rFonts w:ascii="Times New Roman" w:hAnsi="Times New Roman" w:cs="Times New Roman"/>
          <w:color w:val="FF0000"/>
          <w:sz w:val="24"/>
          <w:szCs w:val="24"/>
        </w:rPr>
        <w:t>Slovenia</w:t>
      </w:r>
      <w:proofErr w:type="spellEnd"/>
      <w:r w:rsidRPr="004C1B4B">
        <w:rPr>
          <w:rFonts w:ascii="Times New Roman" w:hAnsi="Times New Roman" w:cs="Times New Roman"/>
          <w:color w:val="FF0000"/>
          <w:sz w:val="24"/>
          <w:szCs w:val="24"/>
        </w:rPr>
        <w:t>." postane nov drugi odstavek.</w:t>
      </w:r>
    </w:p>
    <w:p w:rsidR="004C1B4B" w:rsidRPr="004C1B4B" w:rsidRDefault="004C1B4B" w:rsidP="00CD0B2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1B4B" w:rsidRPr="004C1B4B" w:rsidRDefault="004C1B4B" w:rsidP="00CD0B2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1B4B">
        <w:rPr>
          <w:rFonts w:ascii="Times New Roman" w:hAnsi="Times New Roman" w:cs="Times New Roman"/>
          <w:color w:val="FF0000"/>
          <w:sz w:val="24"/>
          <w:szCs w:val="24"/>
        </w:rPr>
        <w:t>Obrazložitev: Na podlagi 15. člena Zakona o nevladnih organizacijah lahko nevladna organizacija v javnem interesu v svojem imenu uporablja besedno zvezo »nevladna organizacija v javnem interesu«. Zaradi prepoznavnosti verjetno ne bi bilo smiselno, da se ime v angleščini dopolni z besedilom "</w:t>
      </w:r>
      <w:proofErr w:type="spellStart"/>
      <w:r w:rsidRPr="004C1B4B">
        <w:rPr>
          <w:rFonts w:ascii="Times New Roman" w:hAnsi="Times New Roman" w:cs="Times New Roman"/>
          <w:color w:val="FF0000"/>
          <w:sz w:val="24"/>
          <w:szCs w:val="24"/>
        </w:rPr>
        <w:t>Non</w:t>
      </w:r>
      <w:proofErr w:type="spellEnd"/>
      <w:r w:rsidRPr="004C1B4B">
        <w:rPr>
          <w:rFonts w:ascii="Times New Roman" w:hAnsi="Times New Roman" w:cs="Times New Roman"/>
          <w:color w:val="FF0000"/>
          <w:sz w:val="24"/>
          <w:szCs w:val="24"/>
        </w:rPr>
        <w:t>-</w:t>
      </w:r>
      <w:proofErr w:type="spellStart"/>
      <w:r w:rsidRPr="004C1B4B">
        <w:rPr>
          <w:rFonts w:ascii="Times New Roman" w:hAnsi="Times New Roman" w:cs="Times New Roman"/>
          <w:color w:val="FF0000"/>
          <w:sz w:val="24"/>
          <w:szCs w:val="24"/>
        </w:rPr>
        <w:t>governmental</w:t>
      </w:r>
      <w:proofErr w:type="spellEnd"/>
      <w:r w:rsidRPr="004C1B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C1B4B">
        <w:rPr>
          <w:rFonts w:ascii="Times New Roman" w:hAnsi="Times New Roman" w:cs="Times New Roman"/>
          <w:color w:val="FF0000"/>
          <w:sz w:val="24"/>
          <w:szCs w:val="24"/>
        </w:rPr>
        <w:t>Organization</w:t>
      </w:r>
      <w:proofErr w:type="spellEnd"/>
      <w:r w:rsidRPr="004C1B4B">
        <w:rPr>
          <w:rFonts w:ascii="Times New Roman" w:hAnsi="Times New Roman" w:cs="Times New Roman"/>
          <w:color w:val="FF0000"/>
          <w:sz w:val="24"/>
          <w:szCs w:val="24"/>
        </w:rPr>
        <w:t xml:space="preserve"> in </w:t>
      </w:r>
      <w:proofErr w:type="spellStart"/>
      <w:r w:rsidRPr="004C1B4B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4C1B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C1B4B">
        <w:rPr>
          <w:rFonts w:ascii="Times New Roman" w:hAnsi="Times New Roman" w:cs="Times New Roman"/>
          <w:color w:val="FF0000"/>
          <w:sz w:val="24"/>
          <w:szCs w:val="24"/>
        </w:rPr>
        <w:t>Public</w:t>
      </w:r>
      <w:proofErr w:type="spellEnd"/>
      <w:r w:rsidRPr="004C1B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C1B4B">
        <w:rPr>
          <w:rFonts w:ascii="Times New Roman" w:hAnsi="Times New Roman" w:cs="Times New Roman"/>
          <w:color w:val="FF0000"/>
          <w:sz w:val="24"/>
          <w:szCs w:val="24"/>
        </w:rPr>
        <w:t>Interest</w:t>
      </w:r>
      <w:proofErr w:type="spellEnd"/>
      <w:r w:rsidRPr="004C1B4B">
        <w:rPr>
          <w:rFonts w:ascii="Times New Roman" w:hAnsi="Times New Roman" w:cs="Times New Roman"/>
          <w:color w:val="FF0000"/>
          <w:sz w:val="24"/>
          <w:szCs w:val="24"/>
        </w:rPr>
        <w:t>".</w:t>
      </w:r>
    </w:p>
    <w:p w:rsidR="004C1B4B" w:rsidRDefault="004C1B4B" w:rsidP="00CD0B2E">
      <w:pPr>
        <w:jc w:val="both"/>
      </w:pPr>
    </w:p>
    <w:sectPr w:rsidR="004C1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6C" w:rsidRDefault="00EE676C" w:rsidP="00E12A31">
      <w:pPr>
        <w:spacing w:after="0" w:line="240" w:lineRule="auto"/>
      </w:pPr>
      <w:r>
        <w:separator/>
      </w:r>
    </w:p>
  </w:endnote>
  <w:endnote w:type="continuationSeparator" w:id="0">
    <w:p w:rsidR="00EE676C" w:rsidRDefault="00EE676C" w:rsidP="00E1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6C" w:rsidRDefault="00EE676C" w:rsidP="00E12A31">
      <w:pPr>
        <w:spacing w:after="0" w:line="240" w:lineRule="auto"/>
      </w:pPr>
      <w:r>
        <w:separator/>
      </w:r>
    </w:p>
  </w:footnote>
  <w:footnote w:type="continuationSeparator" w:id="0">
    <w:p w:rsidR="00EE676C" w:rsidRDefault="00EE676C" w:rsidP="00E12A31">
      <w:pPr>
        <w:spacing w:after="0" w:line="240" w:lineRule="auto"/>
      </w:pPr>
      <w:r>
        <w:continuationSeparator/>
      </w:r>
    </w:p>
  </w:footnote>
  <w:footnote w:id="1">
    <w:p w:rsidR="00E12A31" w:rsidRPr="00A83712" w:rsidRDefault="00E12A31" w:rsidP="00E12A31">
      <w:pPr>
        <w:pStyle w:val="FootnoteText"/>
        <w:jc w:val="both"/>
        <w:rPr>
          <w:rFonts w:ascii="Times New Roman" w:hAnsi="Times New Roman" w:cs="Times New Roman"/>
        </w:rPr>
      </w:pPr>
      <w:r w:rsidRPr="00A83712">
        <w:rPr>
          <w:rStyle w:val="FootnoteReference"/>
          <w:rFonts w:ascii="Times New Roman" w:hAnsi="Times New Roman" w:cs="Times New Roman"/>
        </w:rPr>
        <w:footnoteRef/>
      </w:r>
      <w:r w:rsidRPr="00A83712">
        <w:rPr>
          <w:rFonts w:ascii="Times New Roman" w:hAnsi="Times New Roman" w:cs="Times New Roman"/>
        </w:rPr>
        <w:t xml:space="preserve"> V smislu drugega odstavka 9. člena Zakona o društvih, po katerem mora biti pridobitna dejavnost opredeljena v skladu s predpisi, ki urejajo standardno klasifikacijo dejavnosti..</w:t>
      </w:r>
    </w:p>
  </w:footnote>
  <w:footnote w:id="2">
    <w:p w:rsidR="00E12A31" w:rsidRPr="00FF7114" w:rsidRDefault="00E12A31" w:rsidP="00E12A31">
      <w:pPr>
        <w:pStyle w:val="FootnoteText"/>
        <w:jc w:val="both"/>
        <w:rPr>
          <w:rFonts w:ascii="Times New Roman" w:hAnsi="Times New Roman" w:cs="Times New Roman"/>
        </w:rPr>
      </w:pPr>
      <w:r w:rsidRPr="00FF7114">
        <w:rPr>
          <w:rStyle w:val="FootnoteReference"/>
          <w:rFonts w:ascii="Times New Roman" w:hAnsi="Times New Roman" w:cs="Times New Roman"/>
        </w:rPr>
        <w:footnoteRef/>
      </w:r>
      <w:r w:rsidRPr="00FF7114">
        <w:rPr>
          <w:rFonts w:ascii="Times New Roman" w:hAnsi="Times New Roman" w:cs="Times New Roman"/>
        </w:rPr>
        <w:t xml:space="preserve"> Na podlagi 108. člena ZVKD-1 ima nevladna organizacija </w:t>
      </w:r>
      <w:r>
        <w:rPr>
          <w:rFonts w:ascii="Times New Roman" w:hAnsi="Times New Roman" w:cs="Times New Roman"/>
        </w:rPr>
        <w:t xml:space="preserve">v javnem interesu na področju varstva kulturne dediščine </w:t>
      </w:r>
      <w:r w:rsidRPr="00FF7114">
        <w:rPr>
          <w:rFonts w:ascii="Times New Roman" w:hAnsi="Times New Roman" w:cs="Times New Roman"/>
        </w:rPr>
        <w:t>pravico:</w:t>
      </w:r>
    </w:p>
    <w:p w:rsidR="00E12A31" w:rsidRPr="00FF7114" w:rsidRDefault="00E12A31" w:rsidP="00E12A31">
      <w:pPr>
        <w:pStyle w:val="alineazaodstavkom1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FF7114">
        <w:rPr>
          <w:rFonts w:ascii="Times New Roman" w:hAnsi="Times New Roman" w:cs="Times New Roman"/>
          <w:sz w:val="20"/>
          <w:szCs w:val="20"/>
        </w:rPr>
        <w:t>dajanja mnenj in predlogov rešitev glede posameznih vprašanj varstva,</w:t>
      </w:r>
    </w:p>
    <w:p w:rsidR="00E12A31" w:rsidRPr="00FF7114" w:rsidRDefault="00E12A31" w:rsidP="00E12A31">
      <w:pPr>
        <w:pStyle w:val="alineazaodstavkom1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FF7114">
        <w:rPr>
          <w:rFonts w:ascii="Times New Roman" w:hAnsi="Times New Roman" w:cs="Times New Roman"/>
          <w:sz w:val="20"/>
          <w:szCs w:val="20"/>
        </w:rPr>
        <w:t>sodelovanja v posvetovalnih telesih ministrstva, pokrajin in občin,</w:t>
      </w:r>
    </w:p>
    <w:p w:rsidR="00E12A31" w:rsidRPr="00FF7114" w:rsidRDefault="00E12A31" w:rsidP="00E12A31">
      <w:pPr>
        <w:pStyle w:val="alineazaodstavkom1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FF7114">
        <w:rPr>
          <w:rFonts w:ascii="Times New Roman" w:hAnsi="Times New Roman" w:cs="Times New Roman"/>
          <w:sz w:val="20"/>
          <w:szCs w:val="20"/>
        </w:rPr>
        <w:t xml:space="preserve">sodelovanja v postopkih priprave strategije iz 73. člena tega zakona in drugih strateških dokumentov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F7114">
        <w:rPr>
          <w:rFonts w:ascii="Times New Roman" w:hAnsi="Times New Roman" w:cs="Times New Roman"/>
          <w:sz w:val="20"/>
          <w:szCs w:val="20"/>
        </w:rPr>
        <w:t>države, pokrajin in občin, ki zadevajo varstvo in ohranitev dediščine,</w:t>
      </w:r>
    </w:p>
    <w:p w:rsidR="00E12A31" w:rsidRPr="00FF7114" w:rsidRDefault="00E12A31" w:rsidP="00E12A31">
      <w:pPr>
        <w:pStyle w:val="alineazaodstavkom1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FF7114">
        <w:rPr>
          <w:rFonts w:ascii="Times New Roman" w:hAnsi="Times New Roman" w:cs="Times New Roman"/>
          <w:sz w:val="20"/>
          <w:szCs w:val="20"/>
        </w:rPr>
        <w:t>opravljanja drugih nalog na področju varstva na podlagi javnih razpisov.</w:t>
      </w:r>
    </w:p>
    <w:p w:rsidR="00E12A31" w:rsidRDefault="00E12A31" w:rsidP="00E12A3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A749F"/>
    <w:multiLevelType w:val="hybridMultilevel"/>
    <w:tmpl w:val="7F72AC86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31"/>
    <w:rsid w:val="00271236"/>
    <w:rsid w:val="004C1B4B"/>
    <w:rsid w:val="00500D19"/>
    <w:rsid w:val="00522BFA"/>
    <w:rsid w:val="00600221"/>
    <w:rsid w:val="007A1E8D"/>
    <w:rsid w:val="008726E5"/>
    <w:rsid w:val="00992AF2"/>
    <w:rsid w:val="00A80B08"/>
    <w:rsid w:val="00A85474"/>
    <w:rsid w:val="00B41775"/>
    <w:rsid w:val="00B639BD"/>
    <w:rsid w:val="00C37679"/>
    <w:rsid w:val="00CD0B2E"/>
    <w:rsid w:val="00CF1D7F"/>
    <w:rsid w:val="00DC76E8"/>
    <w:rsid w:val="00E12A31"/>
    <w:rsid w:val="00EE676C"/>
    <w:rsid w:val="00FC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A31"/>
    <w:pPr>
      <w:spacing w:after="0" w:line="240" w:lineRule="auto"/>
    </w:pPr>
  </w:style>
  <w:style w:type="paragraph" w:customStyle="1" w:styleId="alineazaodstavkom1">
    <w:name w:val="alineazaodstavkom1"/>
    <w:basedOn w:val="Normal"/>
    <w:rsid w:val="00E12A31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2A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2A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2A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A31"/>
    <w:pPr>
      <w:spacing w:after="0" w:line="240" w:lineRule="auto"/>
    </w:pPr>
  </w:style>
  <w:style w:type="paragraph" w:customStyle="1" w:styleId="alineazaodstavkom1">
    <w:name w:val="alineazaodstavkom1"/>
    <w:basedOn w:val="Normal"/>
    <w:rsid w:val="00E12A31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2A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2A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2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2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5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1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88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Bojana</cp:lastModifiedBy>
  <cp:revision>8</cp:revision>
  <dcterms:created xsi:type="dcterms:W3CDTF">2019-01-02T07:46:00Z</dcterms:created>
  <dcterms:modified xsi:type="dcterms:W3CDTF">2019-01-02T13:03:00Z</dcterms:modified>
</cp:coreProperties>
</file>