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6545E2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PRIHODKI IN ODHODKI V LETU 2018</w:t>
      </w:r>
      <w:r w:rsidR="00982FA4" w:rsidRPr="00982FA4">
        <w:rPr>
          <w:b/>
          <w:sz w:val="24"/>
          <w:szCs w:val="24"/>
        </w:rPr>
        <w:t xml:space="preserve"> - poglobljen pregled 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2961"/>
        <w:gridCol w:w="1037"/>
        <w:gridCol w:w="5022"/>
      </w:tblGrid>
      <w:tr w:rsidR="00982FA4" w:rsidRPr="00982FA4" w:rsidTr="00360EFD">
        <w:trPr>
          <w:trHeight w:val="6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982FA4" w:rsidRPr="00982FA4" w:rsidTr="00360EFD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Ministrstvo za kulturo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13.006,10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863" w:rsidRPr="00AF3863" w:rsidRDefault="00982FA4" w:rsidP="00AF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- izobraževalne vsebine</w:t>
            </w: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mednarodna dejavnost</w:t>
            </w: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promocijske aktivnosti</w:t>
            </w: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izdajanje publikacij</w:t>
            </w: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Po pogodbi pridobljenih </w:t>
            </w:r>
            <w:r w:rsidR="00AF3863"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13.600</w:t>
            </w: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EUR, od tega </w:t>
            </w:r>
            <w:r w:rsidR="00AF3863"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izplačanih</w:t>
            </w:r>
            <w:r w:rsidR="00160EE8"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AF3863"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12.118,18</w:t>
            </w:r>
            <w:r w:rsidR="00160EE8"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</w:t>
            </w:r>
            <w:r w:rsidR="00AF3863"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  <w:p w:rsidR="00982FA4" w:rsidRPr="00AF3863" w:rsidRDefault="00AF3863" w:rsidP="00AF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Razlika v višini 887,92 EUR </w:t>
            </w:r>
            <w:proofErr w:type="spellStart"/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razknjižena</w:t>
            </w:r>
            <w:proofErr w:type="spellEnd"/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iz PČR za tisk zbornika zborovanja 2017, ki je bil natisnjen v 2018.</w:t>
            </w:r>
          </w:p>
        </w:tc>
      </w:tr>
      <w:tr w:rsidR="00982FA4" w:rsidRPr="00982FA4" w:rsidTr="00360EF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8.069,50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- muzealci</w:t>
            </w: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ljubitelji</w:t>
            </w:r>
          </w:p>
        </w:tc>
      </w:tr>
      <w:tr w:rsidR="00982FA4" w:rsidRPr="00982FA4" w:rsidTr="00360EF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AF3863" w:rsidRDefault="00AF3863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A4" w:rsidRPr="00AF3863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5.685,95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AF38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</w:t>
            </w:r>
            <w:r w:rsid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Brno in Bratislava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Kotizacija za muzejske igre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Donacije iz dohodnine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557,99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Drugi 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27.319,54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A06586">
        <w:trPr>
          <w:trHeight w:val="5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72303E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Posredni in splošni stroški društva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A0658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5.532,95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AE" w:rsidRPr="00A06586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pisarniški in drugi material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137,93</w:t>
            </w:r>
          </w:p>
          <w:p w:rsidR="003644AE" w:rsidRPr="00A06586" w:rsidRDefault="003644AE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poštnine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67,44</w:t>
            </w:r>
            <w:r w:rsidR="00982FA4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potni stroški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678,10</w:t>
            </w: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nalepke za članstvo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492,88</w:t>
            </w:r>
            <w:r w:rsidR="00982FA4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bančni stroški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158,75</w:t>
            </w:r>
          </w:p>
          <w:p w:rsidR="00982FA4" w:rsidRPr="00A06586" w:rsidRDefault="00982FA4" w:rsidP="00A06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stroški odvetnikov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1.251,55</w:t>
            </w: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novoletno srečanje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druga reprezentanca</w:t>
            </w: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234,30</w:t>
            </w: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računovodstvo   </w:t>
            </w:r>
            <w:r w:rsidR="003644AE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2.500,00</w:t>
            </w: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drugo   </w:t>
            </w:r>
            <w:r w:rsidR="00A06586"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12,00</w:t>
            </w:r>
          </w:p>
        </w:tc>
      </w:tr>
      <w:tr w:rsidR="00982FA4" w:rsidRPr="00982FA4" w:rsidTr="00360EFD">
        <w:trPr>
          <w:trHeight w:val="145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Muzeoforum</w:t>
            </w:r>
            <w:proofErr w:type="spellEnd"/>
            <w:r w:rsid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regijska izobraževanja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545E2" w:rsidRDefault="00360EFD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3.860,50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360EFD" w:rsidRDefault="00982FA4" w:rsidP="00360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povračila </w:t>
            </w:r>
            <w:r w:rsidR="003644AE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potnih stroškov predavateljem</w:t>
            </w: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1.369,15</w:t>
            </w: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reprezentanca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363,42</w:t>
            </w:r>
          </w:p>
          <w:p w:rsidR="00360EFD" w:rsidRPr="00360EFD" w:rsidRDefault="00360EFD" w:rsidP="00360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- avtorske pogodbe 1.820,99</w:t>
            </w:r>
          </w:p>
          <w:p w:rsidR="00360EFD" w:rsidRPr="00360EFD" w:rsidRDefault="00360EFD" w:rsidP="00360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- predavanje 302,50</w:t>
            </w:r>
          </w:p>
          <w:p w:rsidR="00360EFD" w:rsidRPr="006545E2" w:rsidRDefault="00360EFD" w:rsidP="00360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- drugi stroški 4,44</w:t>
            </w:r>
          </w:p>
        </w:tc>
      </w:tr>
      <w:tr w:rsidR="00982FA4" w:rsidRPr="00982FA4" w:rsidTr="00360EFD">
        <w:trPr>
          <w:trHeight w:val="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Zborovanje/Kongres SMD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643819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9" w:rsidRPr="00643819" w:rsidRDefault="00982FA4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</w:p>
          <w:p w:rsidR="003644AE" w:rsidRPr="00643819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82FA4" w:rsidRPr="00982FA4" w:rsidTr="00360EFD">
        <w:trPr>
          <w:trHeight w:val="8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360EFD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Mednarodna dejavnost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643819" w:rsidRDefault="00643819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500,00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643819" w:rsidRDefault="00643819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Udeležba Gornjesavskega muzeja Jesenice 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Best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heritage</w:t>
            </w:r>
            <w:proofErr w:type="spellEnd"/>
          </w:p>
        </w:tc>
      </w:tr>
      <w:tr w:rsidR="00982FA4" w:rsidRPr="00982FA4" w:rsidTr="00360EFD">
        <w:trPr>
          <w:trHeight w:val="18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360EFD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Valvasorjeve nagrade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6545E2" w:rsidRDefault="00643819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8.900,33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AE" w:rsidRPr="00360EFD" w:rsidRDefault="00982FA4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nagrade bruto   </w:t>
            </w:r>
            <w:r w:rsidR="00643819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5.368,90</w:t>
            </w: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tisk in oblikovanje brošure, mape, diplom  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1.913,78</w:t>
            </w:r>
          </w:p>
          <w:p w:rsidR="003644AE" w:rsidRPr="00360EFD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- reprezentanca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organizacija sprejema</w:t>
            </w: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505,05</w:t>
            </w:r>
          </w:p>
          <w:p w:rsidR="003644AE" w:rsidRPr="00360EFD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potni stroški komisije  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621,00</w:t>
            </w:r>
          </w:p>
          <w:p w:rsidR="00982FA4" w:rsidRPr="00360EFD" w:rsidRDefault="003644AE" w:rsidP="00360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nastopi  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220,00</w:t>
            </w:r>
            <w:r w:rsidR="00982FA4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982FA4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pomožni material</w:t>
            </w:r>
            <w:r w:rsidR="00982FA4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</w:t>
            </w:r>
            <w:r w:rsidR="00360EFD" w:rsidRP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271,60</w:t>
            </w:r>
          </w:p>
        </w:tc>
      </w:tr>
      <w:tr w:rsidR="00982FA4" w:rsidRPr="00982FA4" w:rsidTr="00360EFD">
        <w:trPr>
          <w:trHeight w:val="75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360EFD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Spletna stran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643819" w:rsidRDefault="0096619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720,00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643819" w:rsidRDefault="00982FA4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urejanje spletne strani </w:t>
            </w:r>
            <w:r w:rsidR="00966196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720,00</w:t>
            </w:r>
          </w:p>
        </w:tc>
      </w:tr>
      <w:tr w:rsidR="00982FA4" w:rsidRPr="00982FA4" w:rsidTr="00360EFD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360EFD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Izda</w:t>
            </w:r>
            <w:bookmarkStart w:id="0" w:name="_GoBack"/>
            <w:bookmarkEnd w:id="0"/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janje publikacij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643819" w:rsidRDefault="00643819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1.945,07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643819" w:rsidRDefault="00966196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- zbornik</w:t>
            </w:r>
            <w:r w:rsidR="00982FA4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ob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zborovanja 2017  445,07</w:t>
            </w:r>
          </w:p>
          <w:p w:rsidR="00643819" w:rsidRPr="00643819" w:rsidRDefault="00643819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- prevod Uvod v muzeologijo  1.500,00</w:t>
            </w:r>
          </w:p>
        </w:tc>
      </w:tr>
      <w:tr w:rsidR="00982FA4" w:rsidRPr="00982FA4" w:rsidTr="00360EFD">
        <w:trPr>
          <w:trHeight w:val="65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360EFD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Muzejske igre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643819" w:rsidRDefault="00643819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2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360EFD" w:rsidP="00360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F3863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Dom muzealcev Bled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AF3863" w:rsidRDefault="00AF3863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F3863">
              <w:rPr>
                <w:rFonts w:ascii="Calibri" w:eastAsia="Times New Roman" w:hAnsi="Calibri" w:cs="Times New Roman"/>
                <w:color w:val="000000"/>
                <w:lang w:eastAsia="sl-SI"/>
              </w:rPr>
              <w:t>2.313,68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19" w:rsidRDefault="00982FA4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elektrika  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503,62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telefon  </w:t>
            </w:r>
            <w:r w:rsidR="00160EE8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139,20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komunalne storitve   </w:t>
            </w:r>
            <w:r w:rsid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377,8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zavarovanje   258,44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stavbno zemljišče  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311,23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pogodbeno delo </w:t>
            </w:r>
            <w:r w:rsidR="00160EE8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potni stroški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620,82</w:t>
            </w:r>
          </w:p>
          <w:p w:rsidR="00643819" w:rsidRPr="00643819" w:rsidRDefault="00643819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potni stroški 99,84</w:t>
            </w:r>
          </w:p>
          <w:p w:rsidR="00982FA4" w:rsidRPr="006545E2" w:rsidRDefault="00982FA4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drugo  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2,69</w:t>
            </w:r>
          </w:p>
        </w:tc>
      </w:tr>
      <w:tr w:rsidR="00982FA4" w:rsidRPr="00982FA4" w:rsidTr="00360EFD">
        <w:trPr>
          <w:trHeight w:val="82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360E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="00360EFD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643819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643819" w:rsidRDefault="00643819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5.793,56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643819" w:rsidRDefault="00966196" w:rsidP="00643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strokovna ekskurzija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Brno in Bratislava</w:t>
            </w:r>
            <w:r w:rsidR="00982FA4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5.729,56</w:t>
            </w:r>
            <w:r w:rsidR="00982FA4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potni stroški za spremljajoče osebje </w:t>
            </w:r>
            <w:r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</w:t>
            </w:r>
            <w:r w:rsidR="00643819" w:rsidRPr="00643819">
              <w:rPr>
                <w:rFonts w:ascii="Calibri" w:eastAsia="Times New Roman" w:hAnsi="Calibri" w:cs="Times New Roman"/>
                <w:color w:val="000000"/>
                <w:lang w:eastAsia="sl-SI"/>
              </w:rPr>
              <w:t>64,00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A0658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29.566,09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A06586" w:rsidTr="00360EF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06586" w:rsidRDefault="00A06586" w:rsidP="00A065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-2.246,55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A06586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A06586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A06586" w:rsidTr="00360EF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360EF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A06586" w:rsidRDefault="00A0658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-2.246,55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A06586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A06586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 w:rsidSect="0028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4A0"/>
    <w:multiLevelType w:val="hybridMultilevel"/>
    <w:tmpl w:val="64CAF51E"/>
    <w:lvl w:ilvl="0" w:tplc="FFD2B4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4F8"/>
    <w:multiLevelType w:val="hybridMultilevel"/>
    <w:tmpl w:val="0AC2EE4C"/>
    <w:lvl w:ilvl="0" w:tplc="58ECB19A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37C32E0"/>
    <w:multiLevelType w:val="hybridMultilevel"/>
    <w:tmpl w:val="57AA8F38"/>
    <w:lvl w:ilvl="0" w:tplc="AF562A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69B6"/>
    <w:rsid w:val="00160EE8"/>
    <w:rsid w:val="001C0A91"/>
    <w:rsid w:val="002832AA"/>
    <w:rsid w:val="00360EFD"/>
    <w:rsid w:val="003644AE"/>
    <w:rsid w:val="00443888"/>
    <w:rsid w:val="005869B6"/>
    <w:rsid w:val="00643819"/>
    <w:rsid w:val="006545E2"/>
    <w:rsid w:val="00693ED0"/>
    <w:rsid w:val="0072303E"/>
    <w:rsid w:val="00811280"/>
    <w:rsid w:val="00966196"/>
    <w:rsid w:val="00982FA4"/>
    <w:rsid w:val="00A06586"/>
    <w:rsid w:val="00AF3863"/>
    <w:rsid w:val="00EA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32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ZDENKA</cp:lastModifiedBy>
  <cp:revision>2</cp:revision>
  <dcterms:created xsi:type="dcterms:W3CDTF">2019-03-08T08:16:00Z</dcterms:created>
  <dcterms:modified xsi:type="dcterms:W3CDTF">2019-03-08T08:16:00Z</dcterms:modified>
</cp:coreProperties>
</file>